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BE" w:rsidRPr="0014601C" w:rsidRDefault="00261FBE" w:rsidP="00261FBE">
      <w:pPr>
        <w:jc w:val="both"/>
      </w:pPr>
      <w:r w:rsidRPr="0014601C">
        <w:t xml:space="preserve">Na osnovu člana 32. Zakona o javnim nabavkama („Službeni glasnik BiH“ broj 39/14), a nakon provedenog </w:t>
      </w:r>
      <w:r>
        <w:t>konkurentskog zahtjeva za dostavu ponuda</w:t>
      </w:r>
      <w:r w:rsidRPr="0014601C">
        <w:t xml:space="preserve"> za javnu nabavku roba</w:t>
      </w:r>
      <w:r>
        <w:t xml:space="preserve"> –  Robe za potrebe Odjeljenja za urgentnu medicinu</w:t>
      </w:r>
      <w:r w:rsidRPr="0014601C">
        <w:t xml:space="preserve">, objavljenog na web portalu Agencije za javne </w:t>
      </w:r>
      <w:r>
        <w:t>nabavke  dana 26.11.2020.</w:t>
      </w:r>
      <w:r w:rsidRPr="0014601C">
        <w:t xml:space="preserve"> godine, zaključen je </w:t>
      </w:r>
    </w:p>
    <w:p w:rsidR="00261FBE" w:rsidRPr="0014601C" w:rsidRDefault="00261FBE" w:rsidP="00261FBE">
      <w:pPr>
        <w:jc w:val="both"/>
      </w:pPr>
    </w:p>
    <w:p w:rsidR="00261FBE" w:rsidRPr="0014601C" w:rsidRDefault="00261FBE" w:rsidP="00261FBE">
      <w:pPr>
        <w:rPr>
          <w:b/>
          <w:bCs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 w:rsidRPr="0014601C">
        <w:rPr>
          <w:b/>
          <w:bCs/>
          <w:lang w:eastAsia="hr-BA"/>
        </w:rPr>
        <w:t>OKVIRNI SPORAZUM</w:t>
      </w:r>
    </w:p>
    <w:p w:rsidR="00261FBE" w:rsidRPr="0014601C" w:rsidRDefault="00261FBE" w:rsidP="00261FBE">
      <w:pPr>
        <w:rPr>
          <w:b/>
          <w:bCs/>
        </w:rPr>
      </w:pPr>
    </w:p>
    <w:p w:rsidR="00261FBE" w:rsidRPr="0014601C" w:rsidRDefault="00261FBE" w:rsidP="00261FBE">
      <w:r w:rsidRPr="0014601C">
        <w:t xml:space="preserve">Između: </w:t>
      </w:r>
    </w:p>
    <w:p w:rsidR="00261FBE" w:rsidRPr="0014601C" w:rsidRDefault="00261FBE" w:rsidP="00261FBE"/>
    <w:p w:rsidR="00261FBE" w:rsidRPr="0014601C" w:rsidRDefault="00261FBE" w:rsidP="00261FBE">
      <w:pPr>
        <w:rPr>
          <w:b/>
          <w:bCs/>
        </w:rPr>
      </w:pPr>
      <w:r w:rsidRPr="0014601C">
        <w:rPr>
          <w:b/>
          <w:bCs/>
        </w:rPr>
        <w:t>Javna ustanova Opća bolnica „Prim. dr. Abdulah Nakaš“,</w:t>
      </w:r>
    </w:p>
    <w:p w:rsidR="00261FBE" w:rsidRPr="0014601C" w:rsidRDefault="00261FBE" w:rsidP="00261FBE">
      <w:r w:rsidRPr="0014601C">
        <w:t>Ul. Kranjčevićeva broj 12, 71000 Sarajevo,</w:t>
      </w:r>
    </w:p>
    <w:p w:rsidR="00261FBE" w:rsidRPr="0014601C" w:rsidRDefault="00261FBE" w:rsidP="00261FBE">
      <w:r w:rsidRPr="0014601C">
        <w:t>koju zastupa v.d. dir</w:t>
      </w:r>
      <w:r>
        <w:t>ektor bolnice, Prof. dr.</w:t>
      </w:r>
      <w:r w:rsidRPr="0014601C">
        <w:t>Ismet Gavrankapetanović</w:t>
      </w:r>
    </w:p>
    <w:p w:rsidR="00261FBE" w:rsidRPr="0014601C" w:rsidRDefault="00261FBE" w:rsidP="00261FBE">
      <w:r w:rsidRPr="0014601C">
        <w:t>Identifikacijski broj: 4200288400001,</w:t>
      </w:r>
    </w:p>
    <w:p w:rsidR="00261FBE" w:rsidRPr="0014601C" w:rsidRDefault="00261FBE" w:rsidP="00261FBE">
      <w:r w:rsidRPr="0014601C">
        <w:t>(u daljem tekstu: Kupac)</w:t>
      </w:r>
    </w:p>
    <w:p w:rsidR="00261FBE" w:rsidRPr="0014601C" w:rsidRDefault="00261FBE" w:rsidP="00261FBE">
      <w:pPr>
        <w:jc w:val="both"/>
      </w:pPr>
      <w:r w:rsidRPr="0014601C">
        <w:t>i</w:t>
      </w:r>
    </w:p>
    <w:p w:rsidR="00B07B62" w:rsidRPr="00370A3E" w:rsidRDefault="00B07B62" w:rsidP="00B07B62">
      <w:pPr>
        <w:pStyle w:val="BodyText"/>
        <w:spacing w:line="259" w:lineRule="exact"/>
        <w:ind w:right="-7"/>
        <w:rPr>
          <w:rFonts w:ascii="Times New Roman" w:hAnsi="Times New Roman" w:cs="Times New Roman"/>
          <w:sz w:val="24"/>
          <w:szCs w:val="24"/>
          <w:lang w:val="bs-Latn-BA"/>
        </w:rPr>
      </w:pPr>
      <w:r w:rsidRPr="00370A3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„ZEFARM“ d.o.o. Zenica,</w:t>
      </w:r>
    </w:p>
    <w:p w:rsidR="00B07B62" w:rsidRPr="00370A3E" w:rsidRDefault="00B07B62" w:rsidP="00B07B62">
      <w:pPr>
        <w:pStyle w:val="BodyText"/>
        <w:spacing w:line="259" w:lineRule="exact"/>
        <w:ind w:right="-7"/>
        <w:rPr>
          <w:rFonts w:ascii="Times New Roman" w:hAnsi="Times New Roman" w:cs="Times New Roman"/>
          <w:sz w:val="24"/>
          <w:szCs w:val="24"/>
          <w:lang w:val="bs-Latn-BA"/>
        </w:rPr>
      </w:pPr>
      <w:r w:rsidRPr="00370A3E">
        <w:rPr>
          <w:rFonts w:ascii="Times New Roman" w:hAnsi="Times New Roman" w:cs="Times New Roman"/>
          <w:sz w:val="24"/>
          <w:szCs w:val="24"/>
          <w:lang w:val="bs-Latn-BA"/>
        </w:rPr>
        <w:t xml:space="preserve">Sjedište: </w:t>
      </w:r>
      <w:proofErr w:type="spellStart"/>
      <w:r w:rsidRPr="00370A3E">
        <w:rPr>
          <w:rFonts w:ascii="Times New Roman" w:hAnsi="Times New Roman" w:cs="Times New Roman"/>
          <w:sz w:val="24"/>
          <w:szCs w:val="24"/>
          <w:lang w:val="bs-Latn-BA"/>
        </w:rPr>
        <w:t>Goraždanska</w:t>
      </w:r>
      <w:proofErr w:type="spellEnd"/>
      <w:r w:rsidRPr="00370A3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370A3E">
        <w:rPr>
          <w:rFonts w:ascii="Times New Roman" w:hAnsi="Times New Roman" w:cs="Times New Roman"/>
          <w:sz w:val="24"/>
          <w:szCs w:val="24"/>
          <w:lang w:val="bs-Latn-BA"/>
        </w:rPr>
        <w:t>b.b</w:t>
      </w:r>
      <w:proofErr w:type="spellEnd"/>
      <w:r w:rsidRPr="00370A3E">
        <w:rPr>
          <w:rFonts w:ascii="Times New Roman" w:hAnsi="Times New Roman" w:cs="Times New Roman"/>
          <w:sz w:val="24"/>
          <w:szCs w:val="24"/>
          <w:lang w:val="bs-Latn-BA"/>
        </w:rPr>
        <w:t>., 72000 Zenica,</w:t>
      </w:r>
    </w:p>
    <w:p w:rsidR="00B07B62" w:rsidRPr="00370A3E" w:rsidRDefault="00B07B62" w:rsidP="00B07B62">
      <w:pPr>
        <w:pStyle w:val="BodyText"/>
        <w:spacing w:line="259" w:lineRule="exact"/>
        <w:ind w:right="-7"/>
        <w:rPr>
          <w:rFonts w:ascii="Times New Roman" w:hAnsi="Times New Roman" w:cs="Times New Roman"/>
          <w:sz w:val="24"/>
          <w:szCs w:val="24"/>
          <w:lang w:val="bs-Latn-BA"/>
        </w:rPr>
      </w:pPr>
      <w:r w:rsidRPr="00370A3E">
        <w:rPr>
          <w:rFonts w:ascii="Times New Roman" w:hAnsi="Times New Roman" w:cs="Times New Roman"/>
          <w:sz w:val="24"/>
          <w:szCs w:val="24"/>
          <w:lang w:val="bs-Latn-BA"/>
        </w:rPr>
        <w:t xml:space="preserve">koga zastupa direktor mr. </w:t>
      </w:r>
      <w:proofErr w:type="spellStart"/>
      <w:r w:rsidRPr="00370A3E">
        <w:rPr>
          <w:rFonts w:ascii="Times New Roman" w:hAnsi="Times New Roman" w:cs="Times New Roman"/>
          <w:sz w:val="24"/>
          <w:szCs w:val="24"/>
          <w:lang w:val="bs-Latn-BA"/>
        </w:rPr>
        <w:t>sci</w:t>
      </w:r>
      <w:proofErr w:type="spellEnd"/>
      <w:r w:rsidRPr="00370A3E">
        <w:rPr>
          <w:rFonts w:ascii="Times New Roman" w:hAnsi="Times New Roman" w:cs="Times New Roman"/>
          <w:sz w:val="24"/>
          <w:szCs w:val="24"/>
          <w:lang w:val="bs-Latn-BA"/>
        </w:rPr>
        <w:t xml:space="preserve">. Edis </w:t>
      </w:r>
      <w:proofErr w:type="spellStart"/>
      <w:r w:rsidRPr="00370A3E">
        <w:rPr>
          <w:rFonts w:ascii="Times New Roman" w:hAnsi="Times New Roman" w:cs="Times New Roman"/>
          <w:sz w:val="24"/>
          <w:szCs w:val="24"/>
          <w:lang w:val="bs-Latn-BA"/>
        </w:rPr>
        <w:t>Šaćirović</w:t>
      </w:r>
      <w:proofErr w:type="spellEnd"/>
      <w:r w:rsidRPr="00370A3E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B07B62" w:rsidRPr="00370A3E" w:rsidRDefault="00B07B62" w:rsidP="00B07B62">
      <w:pPr>
        <w:pStyle w:val="BodyText"/>
        <w:spacing w:line="259" w:lineRule="exact"/>
        <w:ind w:right="-7"/>
        <w:rPr>
          <w:rFonts w:ascii="Times New Roman" w:hAnsi="Times New Roman" w:cs="Times New Roman"/>
          <w:sz w:val="24"/>
          <w:szCs w:val="24"/>
          <w:lang w:val="bs-Latn-BA"/>
        </w:rPr>
      </w:pPr>
      <w:r w:rsidRPr="00370A3E">
        <w:rPr>
          <w:rFonts w:ascii="Times New Roman" w:hAnsi="Times New Roman" w:cs="Times New Roman"/>
          <w:sz w:val="24"/>
          <w:szCs w:val="24"/>
          <w:lang w:val="bs-Latn-BA"/>
        </w:rPr>
        <w:t>Identifikacijski broj:  4218025060008,</w:t>
      </w:r>
    </w:p>
    <w:p w:rsidR="00B07B62" w:rsidRDefault="00B07B62" w:rsidP="00B07B62">
      <w:pPr>
        <w:pStyle w:val="BodyText"/>
        <w:spacing w:line="259" w:lineRule="exact"/>
        <w:ind w:right="-7"/>
        <w:rPr>
          <w:rFonts w:ascii="Times New Roman" w:hAnsi="Times New Roman" w:cs="Times New Roman"/>
          <w:sz w:val="24"/>
          <w:szCs w:val="24"/>
          <w:lang w:val="bs-Latn-BA"/>
        </w:rPr>
      </w:pPr>
      <w:r w:rsidRPr="00370A3E">
        <w:rPr>
          <w:rFonts w:ascii="Times New Roman" w:hAnsi="Times New Roman" w:cs="Times New Roman"/>
          <w:sz w:val="24"/>
          <w:szCs w:val="24"/>
          <w:lang w:val="bs-Latn-BA"/>
        </w:rPr>
        <w:t xml:space="preserve">Transakcijski račun: 1340100000004679 </w:t>
      </w:r>
    </w:p>
    <w:p w:rsidR="00B07B62" w:rsidRPr="00370A3E" w:rsidRDefault="00B07B62" w:rsidP="00B07B62">
      <w:pPr>
        <w:pStyle w:val="BodyText"/>
        <w:spacing w:line="259" w:lineRule="exact"/>
        <w:ind w:right="-7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Naziv banke dobavljača: </w:t>
      </w:r>
      <w:proofErr w:type="spellStart"/>
      <w:r w:rsidRPr="00370A3E">
        <w:rPr>
          <w:rFonts w:ascii="Times New Roman" w:hAnsi="Times New Roman" w:cs="Times New Roman"/>
          <w:sz w:val="24"/>
          <w:szCs w:val="24"/>
          <w:lang w:val="bs-Latn-BA"/>
        </w:rPr>
        <w:t>Asa</w:t>
      </w:r>
      <w:proofErr w:type="spellEnd"/>
      <w:r w:rsidRPr="00370A3E">
        <w:rPr>
          <w:rFonts w:ascii="Times New Roman" w:hAnsi="Times New Roman" w:cs="Times New Roman"/>
          <w:sz w:val="24"/>
          <w:szCs w:val="24"/>
          <w:lang w:val="bs-Latn-BA"/>
        </w:rPr>
        <w:t xml:space="preserve"> Banka </w:t>
      </w:r>
      <w:proofErr w:type="spellStart"/>
      <w:r w:rsidRPr="00370A3E">
        <w:rPr>
          <w:rFonts w:ascii="Times New Roman" w:hAnsi="Times New Roman" w:cs="Times New Roman"/>
          <w:sz w:val="24"/>
          <w:szCs w:val="24"/>
          <w:lang w:val="bs-Latn-BA"/>
        </w:rPr>
        <w:t>d.d</w:t>
      </w:r>
      <w:proofErr w:type="spellEnd"/>
      <w:r w:rsidRPr="00370A3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61FBE" w:rsidRPr="00CE1087" w:rsidRDefault="00B07B62" w:rsidP="00B07B62">
      <w:pPr>
        <w:spacing w:line="259" w:lineRule="exact"/>
        <w:ind w:right="-7"/>
        <w:jc w:val="both"/>
        <w:rPr>
          <w:lang w:val="bs-Latn-BA"/>
        </w:rPr>
      </w:pPr>
      <w:r w:rsidRPr="00370A3E">
        <w:rPr>
          <w:lang w:val="bs-Latn-BA"/>
        </w:rPr>
        <w:t>(u daljem tekstu: Dobavljač)</w:t>
      </w:r>
      <w:r w:rsidR="00FE576C">
        <w:t>,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rPr>
          <w:b/>
          <w:bCs/>
          <w:lang w:eastAsia="hr-BA"/>
        </w:rPr>
      </w:pPr>
      <w:r w:rsidRPr="0014601C">
        <w:rPr>
          <w:b/>
          <w:bCs/>
          <w:lang w:eastAsia="hr-BA"/>
        </w:rPr>
        <w:t>PREDMET OKVIRNOG SPORAZUMA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 w:rsidRPr="0014601C">
        <w:rPr>
          <w:b/>
          <w:bCs/>
          <w:lang w:eastAsia="hr-BA"/>
        </w:rPr>
        <w:t>Član 1.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</w:pPr>
      <w:r w:rsidRPr="0014601C">
        <w:rPr>
          <w:lang w:eastAsia="hr-BA"/>
        </w:rPr>
        <w:t xml:space="preserve">Predmet Okvirnog sporazuma je nabavka roba: </w:t>
      </w:r>
      <w:r>
        <w:t>Robe za potrebe Odjeljenja za urgentnu medicinu i to</w:t>
      </w:r>
      <w:r w:rsidRPr="0014601C">
        <w:t>:</w:t>
      </w:r>
    </w:p>
    <w:p w:rsidR="00261FBE" w:rsidRPr="0014601C" w:rsidRDefault="00B07B62" w:rsidP="00261FBE">
      <w:pPr>
        <w:jc w:val="both"/>
      </w:pPr>
      <w:r>
        <w:t>1. LOT 3</w:t>
      </w:r>
      <w:r w:rsidR="00FE576C">
        <w:t xml:space="preserve"> – </w:t>
      </w:r>
      <w:r>
        <w:t>Hirurške maske</w:t>
      </w:r>
    </w:p>
    <w:p w:rsidR="00261FBE" w:rsidRPr="0014601C" w:rsidRDefault="00261FBE" w:rsidP="00261FBE">
      <w:pPr>
        <w:jc w:val="both"/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pre</w:t>
      </w:r>
      <w:r w:rsidR="00B07B62">
        <w:rPr>
          <w:lang w:eastAsia="hr-BA"/>
        </w:rPr>
        <w:t>ma ponudi broj: 166</w:t>
      </w:r>
      <w:r w:rsidR="00FE576C">
        <w:rPr>
          <w:lang w:eastAsia="hr-BA"/>
        </w:rPr>
        <w:t>/20</w:t>
      </w:r>
      <w:r w:rsidR="00FE576C">
        <w:t xml:space="preserve"> od 04</w:t>
      </w:r>
      <w:r>
        <w:t>.12.2020.</w:t>
      </w:r>
      <w:r w:rsidRPr="0014601C">
        <w:t xml:space="preserve"> godine</w:t>
      </w:r>
      <w:r w:rsidRPr="0014601C">
        <w:rPr>
          <w:lang w:eastAsia="hr-BA"/>
        </w:rPr>
        <w:t>, a na osnovu Odluke o izboru najpovoljnij</w:t>
      </w:r>
      <w:r>
        <w:rPr>
          <w:lang w:eastAsia="hr-BA"/>
        </w:rPr>
        <w:t xml:space="preserve">eg ponuđača broj 10293-9/20 od  25.12.2020. </w:t>
      </w:r>
      <w:r w:rsidRPr="0014601C">
        <w:rPr>
          <w:lang w:eastAsia="hr-BA"/>
        </w:rPr>
        <w:t xml:space="preserve">godine. 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 xml:space="preserve">Ponuda sa specifikacijom roba broj: </w:t>
      </w:r>
      <w:r w:rsidR="00B07B62">
        <w:rPr>
          <w:lang w:eastAsia="hr-BA"/>
        </w:rPr>
        <w:t>166</w:t>
      </w:r>
      <w:r w:rsidR="00FE576C">
        <w:rPr>
          <w:lang w:eastAsia="hr-BA"/>
        </w:rPr>
        <w:t>/20</w:t>
      </w:r>
      <w:r w:rsidR="00FE576C">
        <w:t xml:space="preserve"> od 04.12.2020.</w:t>
      </w:r>
      <w:r w:rsidR="00FE576C" w:rsidRPr="0014601C">
        <w:t xml:space="preserve"> godine</w:t>
      </w:r>
      <w:r w:rsidRPr="0014601C">
        <w:t xml:space="preserve"> i  dokumentacija dostavljena po predmetnoj nabavci </w:t>
      </w:r>
      <w:r w:rsidRPr="0014601C">
        <w:rPr>
          <w:lang w:eastAsia="hr-BA"/>
        </w:rPr>
        <w:t>sastavni su dio ovog sporazuma,</w:t>
      </w:r>
    </w:p>
    <w:p w:rsidR="00261FBE" w:rsidRPr="0014601C" w:rsidRDefault="00261FBE" w:rsidP="00261FBE">
      <w:pPr>
        <w:jc w:val="both"/>
      </w:pPr>
    </w:p>
    <w:p w:rsidR="00261FBE" w:rsidRPr="0014601C" w:rsidRDefault="00261FBE" w:rsidP="00261FBE">
      <w:pPr>
        <w:jc w:val="both"/>
      </w:pPr>
      <w:r w:rsidRPr="0014601C">
        <w:t xml:space="preserve">dalje: ponude Dobavljača, (ugovorne strane podrazumijevaju da kompletna ponuda Dobavljača koja je dostavljena po predmetnoj nabavci sa svim dostavljenim dokumentima / aktima / dokazima / nacrtima / specifikacijama i dr. čini sastavni dio sporazuma s tim da se zbog obimnosti iste uz sporazum fizički vežu samo dokumenti iz ponude koji se odnose na osnovne komercijalne i tehničke elemente ugovora / nabavke), dostavljene po </w:t>
      </w:r>
      <w:r>
        <w:t>konkurentskom zahtjevu za dostavu ponuda   broj JN-103/20</w:t>
      </w:r>
      <w:r w:rsidRPr="0014601C">
        <w:t>.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Na osnovu provedenog postupka okvirni sporazum se zaključuje sa jednim ponuđačem.</w:t>
      </w:r>
    </w:p>
    <w:p w:rsidR="00261FBE" w:rsidRDefault="00261FBE" w:rsidP="00261FBE">
      <w:pPr>
        <w:rPr>
          <w:b/>
          <w:bCs/>
          <w:lang w:eastAsia="hr-BA"/>
        </w:rPr>
      </w:pPr>
    </w:p>
    <w:p w:rsidR="00261FBE" w:rsidRDefault="00261FBE" w:rsidP="00261FBE">
      <w:pPr>
        <w:rPr>
          <w:b/>
          <w:bCs/>
          <w:lang w:eastAsia="hr-BA"/>
        </w:rPr>
      </w:pPr>
    </w:p>
    <w:p w:rsidR="00FE576C" w:rsidRDefault="00FE576C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 w:rsidRPr="0014601C">
        <w:rPr>
          <w:b/>
          <w:bCs/>
          <w:lang w:eastAsia="hr-BA"/>
        </w:rPr>
        <w:lastRenderedPageBreak/>
        <w:t>Član 2.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Okvirni sporazum (u daljem tekstu: sporaz</w:t>
      </w:r>
      <w:r>
        <w:rPr>
          <w:lang w:eastAsia="hr-BA"/>
        </w:rPr>
        <w:t>um) se zaključuje na period od 1 (jedne</w:t>
      </w:r>
      <w:r w:rsidRPr="0014601C">
        <w:rPr>
          <w:lang w:eastAsia="hr-BA"/>
        </w:rPr>
        <w:t>) godine i traje do isteka sporazuma odnosno do utrošene maksimalne finansijske vrijednosti za lot:</w:t>
      </w:r>
    </w:p>
    <w:p w:rsidR="00261FBE" w:rsidRPr="0014601C" w:rsidRDefault="00B07B62" w:rsidP="00261FBE">
      <w:pPr>
        <w:numPr>
          <w:ilvl w:val="0"/>
          <w:numId w:val="2"/>
        </w:numPr>
        <w:contextualSpacing/>
        <w:jc w:val="both"/>
      </w:pPr>
      <w:r>
        <w:t>LOT 3</w:t>
      </w:r>
      <w:r w:rsidR="00261FBE" w:rsidRPr="0014601C">
        <w:t xml:space="preserve"> – </w:t>
      </w:r>
      <w:r w:rsidR="00FE576C">
        <w:t xml:space="preserve">Nesterilne pregledne </w:t>
      </w:r>
      <w:r w:rsidR="00261FBE">
        <w:t>rukavice</w:t>
      </w:r>
      <w:r w:rsidR="00261FBE" w:rsidRPr="0014601C">
        <w:t xml:space="preserve"> -</w:t>
      </w:r>
      <w:r>
        <w:rPr>
          <w:lang w:eastAsia="hr-BA"/>
        </w:rPr>
        <w:t xml:space="preserve"> do 3.670,89</w:t>
      </w:r>
      <w:r w:rsidR="00261FBE" w:rsidRPr="0014601C">
        <w:t xml:space="preserve"> KM bez uračuna</w:t>
      </w:r>
      <w:r>
        <w:t>tog PDV-a, odnosno 4.294,94</w:t>
      </w:r>
      <w:r w:rsidR="00261FBE" w:rsidRPr="0014601C">
        <w:t xml:space="preserve"> KM sa uračunatim PDV-om na godišnjem nivou. </w:t>
      </w:r>
    </w:p>
    <w:p w:rsidR="00261FBE" w:rsidRPr="0014601C" w:rsidRDefault="00261FBE" w:rsidP="00261FBE">
      <w:pPr>
        <w:ind w:left="720"/>
        <w:contextualSpacing/>
        <w:jc w:val="both"/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t>Za vrijeme trajanja sporazuma</w:t>
      </w:r>
      <w:r w:rsidRPr="0014601C">
        <w:rPr>
          <w:lang w:eastAsia="hr-BA"/>
        </w:rPr>
        <w:t xml:space="preserve"> predviđa se sklapanje   ugovora o javnoj nabavci predmetnih roba po lotu  po nepromijenjenim uslovima sa dobavljačem kojem se dodjeljuje ugovor u skladu sa članom 4. Okvirnog sporazuma iz oblasti nabavke predmetnih roba.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 w:rsidRPr="0014601C">
        <w:rPr>
          <w:b/>
          <w:bCs/>
          <w:lang w:eastAsia="hr-BA"/>
        </w:rPr>
        <w:t>Član 3.</w:t>
      </w:r>
    </w:p>
    <w:p w:rsidR="00261FBE" w:rsidRPr="0014601C" w:rsidRDefault="00261FBE" w:rsidP="00261FBE">
      <w:pPr>
        <w:jc w:val="center"/>
        <w:rPr>
          <w:lang w:eastAsia="hr-BA"/>
        </w:rPr>
      </w:pPr>
    </w:p>
    <w:p w:rsidR="00261FBE" w:rsidRPr="0014601C" w:rsidRDefault="00261FBE" w:rsidP="00261FBE">
      <w:pPr>
        <w:rPr>
          <w:lang w:eastAsia="hr-BA"/>
        </w:rPr>
      </w:pPr>
      <w:r w:rsidRPr="0014601C">
        <w:rPr>
          <w:lang w:eastAsia="hr-BA"/>
        </w:rPr>
        <w:t xml:space="preserve">Ovaj okvirni sporazum ne predstavlja obavezu Kupca na kupovinu robe od Dobavljača, već predstavlja osnovu za zaključenje pojedinačnih ugovora u toku trajanja okvirnog sporazuma. </w:t>
      </w:r>
    </w:p>
    <w:p w:rsidR="00261FBE" w:rsidRPr="0014601C" w:rsidRDefault="00261FBE" w:rsidP="00261FBE">
      <w:pPr>
        <w:rPr>
          <w:lang w:eastAsia="hr-BA"/>
        </w:rPr>
      </w:pPr>
    </w:p>
    <w:p w:rsidR="00261FBE" w:rsidRPr="0014601C" w:rsidRDefault="00261FBE" w:rsidP="00261FBE">
      <w:pPr>
        <w:rPr>
          <w:lang w:eastAsia="hr-BA"/>
        </w:rPr>
      </w:pPr>
      <w:r w:rsidRPr="0014601C">
        <w:rPr>
          <w:lang w:eastAsia="hr-BA"/>
        </w:rPr>
        <w:t>Tokom trajanja ovog Okvirnog sporazuma Kupac će zaključivati pojedinačne ugovore u skladu sa raspoloživim finansijskim sredstvima i potrebama Kupca.</w:t>
      </w:r>
    </w:p>
    <w:p w:rsidR="00261FBE" w:rsidRPr="0014601C" w:rsidRDefault="00261FBE" w:rsidP="00261FBE">
      <w:pPr>
        <w:rPr>
          <w:lang w:eastAsia="hr-BA"/>
        </w:rPr>
      </w:pPr>
    </w:p>
    <w:p w:rsidR="00261FBE" w:rsidRPr="0014601C" w:rsidRDefault="00261FBE" w:rsidP="00261FBE">
      <w:pPr>
        <w:rPr>
          <w:lang w:eastAsia="hr-BA"/>
        </w:rPr>
      </w:pPr>
      <w:r w:rsidRPr="0014601C">
        <w:rPr>
          <w:lang w:eastAsia="hr-BA"/>
        </w:rPr>
        <w:t xml:space="preserve">Zaključenjem pojedinačnog ugovora sa Dobavljačem, nastaje obaveza za isporuku robe. </w:t>
      </w:r>
    </w:p>
    <w:p w:rsidR="00261FBE" w:rsidRPr="0014601C" w:rsidRDefault="00261FBE" w:rsidP="00261FBE">
      <w:pPr>
        <w:rPr>
          <w:lang w:eastAsia="hr-BA"/>
        </w:rPr>
      </w:pP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 w:rsidRPr="0014601C">
        <w:rPr>
          <w:b/>
          <w:bCs/>
          <w:lang w:eastAsia="hr-BA"/>
        </w:rPr>
        <w:t>Član 4.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Strane u sporazumu  zaključit će pojedinačne ugovore. Prvi jednogodišnji ugovori po lotu će se zaključiti istovremeno sa zaključivanjem ovog sporazuma, a nakon provedenog postupka javne nabavke, dok će se drugi jednogodišnji ugovori zaključiti bez sprovođenja postupka javne nabavke.</w:t>
      </w: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Količine roba iz Obrasca za cijenu ponude nisu obavezujuće za ugovorni organ.</w:t>
      </w: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Cijene roba iz Obrasca za cijenu ponude su nepromjenjive za cijeli ugovoreni period i ne podliježu bilo kakvim promjenama u toku izvršenja sporazuma.</w:t>
      </w: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 xml:space="preserve">Ugovorne strane su saglasne da sporazum realizuju prema već definisanim uslovima u Obavještenju o javnoj nabavci putem </w:t>
      </w:r>
      <w:r>
        <w:rPr>
          <w:lang w:eastAsia="hr-BA"/>
        </w:rPr>
        <w:t>konkurentskog zahtjeva za dostavu ponuda</w:t>
      </w:r>
      <w:r w:rsidRPr="0014601C">
        <w:rPr>
          <w:lang w:eastAsia="hr-BA"/>
        </w:rPr>
        <w:t>, tenderskoj dokumentaciji, ugovoru o javnoj nabavci roba i ponudi Dobavljača.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>
        <w:rPr>
          <w:b/>
          <w:bCs/>
          <w:lang w:eastAsia="hr-BA"/>
        </w:rPr>
        <w:t>Član 5</w:t>
      </w:r>
      <w:r w:rsidRPr="0014601C">
        <w:rPr>
          <w:b/>
          <w:bCs/>
          <w:lang w:eastAsia="hr-BA"/>
        </w:rPr>
        <w:t>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Ovaj Okvirni sporazum ugovorne strane mogu raskinuti pisanim putem, na način da strana koja traži raskid ovog Okvirnog sporazuma upućuje pisanu obavijest drugoj ugovornoj strani, i to u slučaju povrede odredbi ovog Okvirnog sporazuma, ako druga strana nije takvu povredu ispravila čak ni u ostavljenom primjerenom roku, koji ne može biti kraći od 5 dana.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Kupac može raskinuti ovaj Okvirni sporazum u slučaju:</w:t>
      </w:r>
    </w:p>
    <w:p w:rsidR="00261FBE" w:rsidRPr="0014601C" w:rsidRDefault="00261FBE" w:rsidP="00261FBE">
      <w:pPr>
        <w:numPr>
          <w:ilvl w:val="0"/>
          <w:numId w:val="1"/>
        </w:numPr>
        <w:jc w:val="both"/>
        <w:rPr>
          <w:lang w:eastAsia="hr-BA"/>
        </w:rPr>
      </w:pPr>
      <w:r w:rsidRPr="0014601C">
        <w:rPr>
          <w:lang w:eastAsia="hr-BA"/>
        </w:rPr>
        <w:t>da dobavljač kojem je ponuđeno zaključivanje pojedinačnog ugovora ne potpiše pojedinačni ugovor ili ne dostavi bankarsku garanciju za dobro izvršenje ugovora</w:t>
      </w:r>
    </w:p>
    <w:p w:rsidR="00261FBE" w:rsidRPr="0014601C" w:rsidRDefault="00261FBE" w:rsidP="00261FBE">
      <w:pPr>
        <w:numPr>
          <w:ilvl w:val="0"/>
          <w:numId w:val="1"/>
        </w:numPr>
        <w:jc w:val="both"/>
        <w:rPr>
          <w:lang w:eastAsia="hr-BA"/>
        </w:rPr>
      </w:pPr>
      <w:r w:rsidRPr="0014601C">
        <w:rPr>
          <w:lang w:eastAsia="hr-BA"/>
        </w:rPr>
        <w:t xml:space="preserve">da iz bilo kog razloga ugovorne strane raskinu pojedinačni ugovor, </w:t>
      </w:r>
    </w:p>
    <w:p w:rsidR="00261FBE" w:rsidRPr="0014601C" w:rsidRDefault="00261FBE" w:rsidP="00261FBE">
      <w:pPr>
        <w:numPr>
          <w:ilvl w:val="0"/>
          <w:numId w:val="1"/>
        </w:numPr>
        <w:jc w:val="both"/>
        <w:rPr>
          <w:lang w:eastAsia="hr-BA"/>
        </w:rPr>
      </w:pPr>
      <w:r w:rsidRPr="0014601C">
        <w:rPr>
          <w:lang w:eastAsia="hr-BA"/>
        </w:rPr>
        <w:t>da druga ugovorna strana ne poštuje odredbe ovog Okvirnog sporazuma;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>
        <w:rPr>
          <w:b/>
          <w:bCs/>
          <w:lang w:eastAsia="hr-BA"/>
        </w:rPr>
        <w:lastRenderedPageBreak/>
        <w:t>Član 6</w:t>
      </w:r>
      <w:r w:rsidRPr="0014601C">
        <w:rPr>
          <w:b/>
          <w:bCs/>
          <w:lang w:eastAsia="hr-BA"/>
        </w:rPr>
        <w:t>.</w:t>
      </w:r>
    </w:p>
    <w:p w:rsidR="00261FBE" w:rsidRPr="0014601C" w:rsidRDefault="00261FBE" w:rsidP="00261FBE">
      <w:pPr>
        <w:jc w:val="center"/>
        <w:rPr>
          <w:lang w:eastAsia="hr-BA"/>
        </w:rPr>
      </w:pPr>
    </w:p>
    <w:p w:rsidR="00261FBE" w:rsidRPr="0014601C" w:rsidRDefault="00261FBE" w:rsidP="00261FBE">
      <w:pPr>
        <w:rPr>
          <w:lang w:eastAsia="hr-BA"/>
        </w:rPr>
      </w:pPr>
      <w:r w:rsidRPr="0014601C">
        <w:rPr>
          <w:lang w:eastAsia="hr-BA"/>
        </w:rPr>
        <w:t>Na pitanja koja nisu regulisana ovim Okvirnim sporazumom, primjenjivat će se odredbe Zakona o obligacionim odnosima, kao i ostali propisi koji regulišu predmetnu materiju.</w:t>
      </w:r>
    </w:p>
    <w:p w:rsidR="00261FBE" w:rsidRPr="0014601C" w:rsidRDefault="00261FBE" w:rsidP="00261FBE">
      <w:pPr>
        <w:rPr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>
        <w:rPr>
          <w:b/>
          <w:bCs/>
          <w:lang w:eastAsia="hr-BA"/>
        </w:rPr>
        <w:t>Član 7</w:t>
      </w:r>
      <w:r w:rsidRPr="0014601C">
        <w:rPr>
          <w:b/>
          <w:bCs/>
          <w:lang w:eastAsia="hr-BA"/>
        </w:rPr>
        <w:t>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t xml:space="preserve">Ovaj sporazum stupa na snagu danom  obostranog potpisivanja od strane ovlaštenih lica ugovornih strana. </w:t>
      </w: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 xml:space="preserve">Sastavni dio ovog sporazuma je specifikacija robe i ponuda broj </w:t>
      </w:r>
      <w:r w:rsidR="00B07B62">
        <w:rPr>
          <w:lang w:eastAsia="hr-BA"/>
        </w:rPr>
        <w:t>166</w:t>
      </w:r>
      <w:r w:rsidR="00FE576C">
        <w:rPr>
          <w:lang w:eastAsia="hr-BA"/>
        </w:rPr>
        <w:t>/20</w:t>
      </w:r>
      <w:r w:rsidR="00FE576C">
        <w:t xml:space="preserve"> od 04.12.2020.</w:t>
      </w:r>
      <w:r w:rsidR="00FE576C" w:rsidRPr="0014601C">
        <w:t xml:space="preserve"> godine</w:t>
      </w:r>
      <w:r w:rsidRPr="0014601C">
        <w:rPr>
          <w:lang w:eastAsia="hr-BA"/>
        </w:rPr>
        <w:t>.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>
        <w:rPr>
          <w:b/>
          <w:bCs/>
          <w:lang w:eastAsia="hr-BA"/>
        </w:rPr>
        <w:t>Član 8</w:t>
      </w:r>
      <w:r w:rsidRPr="0014601C">
        <w:rPr>
          <w:b/>
          <w:bCs/>
          <w:lang w:eastAsia="hr-BA"/>
        </w:rPr>
        <w:t>.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Sve eventualne sporove ugovorne strane će rješavati sporazumno, u duhu dobrih poslovnih odnosa i uzajamnog povjerenja.</w:t>
      </w: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Ukoliko se sporazumno rješenje ne postigne, nadležan je sud u Sarajevu.</w:t>
      </w:r>
    </w:p>
    <w:p w:rsidR="00261FBE" w:rsidRPr="0014601C" w:rsidRDefault="00261FBE" w:rsidP="00261FBE">
      <w:pPr>
        <w:jc w:val="center"/>
        <w:rPr>
          <w:b/>
          <w:bCs/>
        </w:rPr>
      </w:pPr>
    </w:p>
    <w:p w:rsidR="00261FBE" w:rsidRPr="0014601C" w:rsidRDefault="00261FBE" w:rsidP="00261FBE">
      <w:pPr>
        <w:jc w:val="both"/>
        <w:rPr>
          <w:lang w:eastAsia="hr-BA"/>
        </w:rPr>
      </w:pPr>
    </w:p>
    <w:p w:rsidR="00261FBE" w:rsidRPr="0014601C" w:rsidRDefault="00261FBE" w:rsidP="00261FBE">
      <w:pPr>
        <w:jc w:val="center"/>
        <w:rPr>
          <w:b/>
          <w:bCs/>
          <w:lang w:eastAsia="hr-BA"/>
        </w:rPr>
      </w:pPr>
      <w:r>
        <w:rPr>
          <w:b/>
          <w:bCs/>
          <w:lang w:eastAsia="hr-BA"/>
        </w:rPr>
        <w:t>Član 9</w:t>
      </w:r>
      <w:r w:rsidRPr="0014601C">
        <w:rPr>
          <w:b/>
          <w:bCs/>
          <w:lang w:eastAsia="hr-BA"/>
        </w:rPr>
        <w:t>.</w:t>
      </w:r>
    </w:p>
    <w:p w:rsidR="00261FBE" w:rsidRPr="0014601C" w:rsidRDefault="00261FBE" w:rsidP="00261FBE">
      <w:pPr>
        <w:rPr>
          <w:b/>
          <w:bCs/>
          <w:lang w:eastAsia="hr-BA"/>
        </w:rPr>
      </w:pPr>
    </w:p>
    <w:p w:rsidR="00261FBE" w:rsidRPr="0014601C" w:rsidRDefault="00261FBE" w:rsidP="00261FBE">
      <w:pPr>
        <w:jc w:val="both"/>
        <w:rPr>
          <w:lang w:eastAsia="hr-BA"/>
        </w:rPr>
      </w:pPr>
      <w:r w:rsidRPr="0014601C">
        <w:rPr>
          <w:lang w:eastAsia="hr-BA"/>
        </w:rPr>
        <w:t>Sporazum  je sačinjen u 4 (četiri) istovjetna primjerka, od kojih svaka ugovorna strana zadržava po 2 (dva) primjerka.</w:t>
      </w:r>
    </w:p>
    <w:p w:rsidR="00261FBE" w:rsidRPr="0014601C" w:rsidRDefault="00261FBE" w:rsidP="00261FBE">
      <w:pPr>
        <w:jc w:val="both"/>
        <w:rPr>
          <w:lang w:eastAsia="hr-BA"/>
        </w:rPr>
      </w:pPr>
    </w:p>
    <w:p w:rsidR="00B07B62" w:rsidRPr="00841A23" w:rsidRDefault="00B07B62" w:rsidP="00B07B62">
      <w:pPr>
        <w:jc w:val="both"/>
        <w:rPr>
          <w:sz w:val="16"/>
          <w:szCs w:val="16"/>
          <w:lang w:val="sr-Cyrl-CS" w:eastAsia="bs-Latn-BA"/>
        </w:rPr>
      </w:pPr>
      <w:r w:rsidRPr="00841A23">
        <w:rPr>
          <w:sz w:val="16"/>
          <w:szCs w:val="16"/>
        </w:rPr>
        <w:t>Pripremila:</w:t>
      </w:r>
    </w:p>
    <w:p w:rsidR="00B07B62" w:rsidRDefault="00B07B62" w:rsidP="00B07B62">
      <w:pPr>
        <w:jc w:val="both"/>
        <w:rPr>
          <w:sz w:val="16"/>
          <w:szCs w:val="16"/>
        </w:rPr>
      </w:pPr>
      <w:r w:rsidRPr="00841A23">
        <w:rPr>
          <w:sz w:val="16"/>
          <w:szCs w:val="16"/>
        </w:rPr>
        <w:t>Amira Petrović, BA općeg prava, šef Odsjeka za javne nabavke</w:t>
      </w:r>
    </w:p>
    <w:p w:rsidR="00B07B62" w:rsidRPr="00841A23" w:rsidRDefault="00B07B62" w:rsidP="00B07B62">
      <w:pPr>
        <w:jc w:val="both"/>
        <w:rPr>
          <w:sz w:val="16"/>
          <w:szCs w:val="16"/>
        </w:rPr>
      </w:pPr>
    </w:p>
    <w:p w:rsidR="00B07B62" w:rsidRPr="00841A23" w:rsidRDefault="00B07B62" w:rsidP="00B07B62">
      <w:pPr>
        <w:jc w:val="both"/>
        <w:rPr>
          <w:sz w:val="16"/>
          <w:szCs w:val="16"/>
        </w:rPr>
      </w:pPr>
      <w:r>
        <w:rPr>
          <w:sz w:val="16"/>
          <w:szCs w:val="16"/>
        </w:rPr>
        <w:t>Kontrolisala</w:t>
      </w:r>
      <w:r w:rsidRPr="00841A23">
        <w:rPr>
          <w:sz w:val="16"/>
          <w:szCs w:val="16"/>
        </w:rPr>
        <w:t>:</w:t>
      </w:r>
    </w:p>
    <w:p w:rsidR="00B07B62" w:rsidRPr="00841A23" w:rsidRDefault="00B07B62" w:rsidP="00B07B62">
      <w:pPr>
        <w:jc w:val="both"/>
        <w:rPr>
          <w:sz w:val="16"/>
          <w:szCs w:val="16"/>
        </w:rPr>
      </w:pPr>
      <w:r w:rsidRPr="00841A23">
        <w:rPr>
          <w:sz w:val="16"/>
          <w:szCs w:val="16"/>
        </w:rPr>
        <w:t>Amela Smajić – Džaferagić, BA općeg prava, šef Odjeljenja za zajedničke poslove</w:t>
      </w:r>
    </w:p>
    <w:p w:rsidR="00B07B62" w:rsidRDefault="00B07B62" w:rsidP="00B07B62">
      <w:pPr>
        <w:rPr>
          <w:lang w:val="bs-Latn-BA"/>
        </w:rPr>
      </w:pPr>
    </w:p>
    <w:p w:rsidR="00B07B62" w:rsidRPr="00CE1087" w:rsidRDefault="00B07B62" w:rsidP="00B07B62">
      <w:pPr>
        <w:rPr>
          <w:lang w:val="bs-Latn-BA"/>
        </w:rPr>
      </w:pPr>
    </w:p>
    <w:p w:rsidR="00B07B62" w:rsidRPr="00CE1087" w:rsidRDefault="00B07B62" w:rsidP="00B07B62">
      <w:pPr>
        <w:rPr>
          <w:lang w:val="bs-Latn-BA"/>
        </w:rPr>
      </w:pPr>
      <w:r w:rsidRPr="00CE1087">
        <w:rPr>
          <w:lang w:val="bs-Latn-BA"/>
        </w:rPr>
        <w:t xml:space="preserve">            Dobavljač:                                                                             Kupac:</w:t>
      </w:r>
    </w:p>
    <w:p w:rsidR="00B07B62" w:rsidRPr="00CE1087" w:rsidRDefault="00B07B62" w:rsidP="00B07B62">
      <w:pPr>
        <w:rPr>
          <w:lang w:val="bs-Latn-BA"/>
        </w:rPr>
      </w:pPr>
      <w:r>
        <w:rPr>
          <w:b/>
          <w:bCs/>
          <w:lang w:val="bs-Latn-BA"/>
        </w:rPr>
        <w:t xml:space="preserve"> ZEFARM  d.o.o. Zenica   </w:t>
      </w:r>
      <w:r w:rsidRPr="00CE1087">
        <w:rPr>
          <w:b/>
          <w:bCs/>
          <w:lang w:val="bs-Latn-BA"/>
        </w:rPr>
        <w:t xml:space="preserve">                         </w:t>
      </w:r>
      <w:r>
        <w:rPr>
          <w:b/>
          <w:bCs/>
          <w:lang w:val="bs-Latn-BA"/>
        </w:rPr>
        <w:t xml:space="preserve">               </w:t>
      </w:r>
      <w:r w:rsidRPr="00CE1087">
        <w:rPr>
          <w:b/>
          <w:bCs/>
          <w:lang w:val="bs-Latn-BA"/>
        </w:rPr>
        <w:t xml:space="preserve">  Javna ustanova Opća Bolnica</w:t>
      </w: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  <w:r w:rsidRPr="00CE1087">
        <w:rPr>
          <w:lang w:val="bs-Latn-BA"/>
        </w:rPr>
        <w:t xml:space="preserve">                                                                               </w:t>
      </w:r>
      <w:r>
        <w:rPr>
          <w:lang w:val="bs-Latn-BA"/>
        </w:rPr>
        <w:t xml:space="preserve">             </w:t>
      </w:r>
      <w:r w:rsidRPr="00CE1087">
        <w:rPr>
          <w:lang w:val="bs-Latn-BA"/>
        </w:rPr>
        <w:t xml:space="preserve">   „</w:t>
      </w:r>
      <w:proofErr w:type="spellStart"/>
      <w:r w:rsidRPr="00CE1087">
        <w:rPr>
          <w:lang w:val="bs-Latn-BA"/>
        </w:rPr>
        <w:t>Prim.dr.Abdulah</w:t>
      </w:r>
      <w:proofErr w:type="spellEnd"/>
      <w:r w:rsidRPr="00CE1087">
        <w:rPr>
          <w:lang w:val="bs-Latn-BA"/>
        </w:rPr>
        <w:t xml:space="preserve"> Nakaš“</w:t>
      </w: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  <w:r w:rsidRPr="00CE1087">
        <w:rPr>
          <w:lang w:val="bs-Latn-BA"/>
        </w:rPr>
        <w:t xml:space="preserve">  </w:t>
      </w:r>
      <w:r w:rsidRPr="00CE1087">
        <w:rPr>
          <w:iCs/>
          <w:lang w:val="bs-Latn-BA"/>
        </w:rPr>
        <w:t>D I R E K T O R</w:t>
      </w:r>
      <w:r w:rsidRPr="00CE1087">
        <w:rPr>
          <w:lang w:val="bs-Latn-BA"/>
        </w:rPr>
        <w:t xml:space="preserve">                                                    </w:t>
      </w:r>
      <w:r>
        <w:rPr>
          <w:lang w:val="bs-Latn-BA"/>
        </w:rPr>
        <w:t xml:space="preserve">              </w:t>
      </w:r>
      <w:r w:rsidRPr="00CE1087">
        <w:rPr>
          <w:lang w:val="bs-Latn-BA"/>
        </w:rPr>
        <w:t xml:space="preserve">    V.D.  </w:t>
      </w:r>
      <w:r w:rsidRPr="00CE1087">
        <w:rPr>
          <w:iCs/>
          <w:lang w:val="bs-Latn-BA"/>
        </w:rPr>
        <w:t>DIREKTOR</w:t>
      </w: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  <w:r w:rsidRPr="00CE1087">
        <w:rPr>
          <w:lang w:val="bs-Latn-BA"/>
        </w:rPr>
        <w:t>____________________                                               _________________________</w:t>
      </w: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  <w:r>
        <w:rPr>
          <w:lang w:val="bs-Latn-BA"/>
        </w:rPr>
        <w:t xml:space="preserve">Mr. </w:t>
      </w:r>
      <w:proofErr w:type="spellStart"/>
      <w:r>
        <w:rPr>
          <w:lang w:val="bs-Latn-BA"/>
        </w:rPr>
        <w:t>sci</w:t>
      </w:r>
      <w:proofErr w:type="spellEnd"/>
      <w:r>
        <w:rPr>
          <w:lang w:val="bs-Latn-BA"/>
        </w:rPr>
        <w:t xml:space="preserve">. Edis </w:t>
      </w:r>
      <w:proofErr w:type="spellStart"/>
      <w:r>
        <w:rPr>
          <w:lang w:val="bs-Latn-BA"/>
        </w:rPr>
        <w:t>Šaćirović</w:t>
      </w:r>
      <w:proofErr w:type="spellEnd"/>
      <w:r>
        <w:rPr>
          <w:lang w:val="bs-Latn-BA"/>
        </w:rPr>
        <w:t xml:space="preserve">  </w:t>
      </w:r>
      <w:r w:rsidRPr="00CE1087">
        <w:rPr>
          <w:lang w:val="bs-Latn-BA"/>
        </w:rPr>
        <w:t xml:space="preserve">                                    </w:t>
      </w:r>
      <w:r>
        <w:rPr>
          <w:lang w:val="bs-Latn-BA"/>
        </w:rPr>
        <w:t xml:space="preserve">       </w:t>
      </w:r>
      <w:r w:rsidRPr="00CE1087">
        <w:rPr>
          <w:lang w:val="bs-Latn-BA"/>
        </w:rPr>
        <w:t xml:space="preserve">  Prof. dr. Ismet Gavrankapetanović</w:t>
      </w: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  <w:r w:rsidRPr="00CE1087">
        <w:rPr>
          <w:lang w:val="bs-Latn-BA"/>
        </w:rPr>
        <w:t xml:space="preserve">Broj:________                                            </w:t>
      </w:r>
      <w:r>
        <w:rPr>
          <w:lang w:val="bs-Latn-BA"/>
        </w:rPr>
        <w:t xml:space="preserve">                   Broj: </w:t>
      </w:r>
    </w:p>
    <w:p w:rsidR="00B07B62" w:rsidRPr="00CE1087" w:rsidRDefault="00B07B62" w:rsidP="00B07B62">
      <w:pPr>
        <w:tabs>
          <w:tab w:val="left" w:pos="8080"/>
        </w:tabs>
        <w:jc w:val="both"/>
        <w:rPr>
          <w:lang w:val="bs-Latn-BA"/>
        </w:rPr>
      </w:pPr>
      <w:r>
        <w:rPr>
          <w:lang w:val="bs-Latn-BA"/>
        </w:rPr>
        <w:t xml:space="preserve">Zenica </w:t>
      </w:r>
      <w:r w:rsidRPr="00CE1087">
        <w:rPr>
          <w:lang w:val="bs-Latn-BA"/>
        </w:rPr>
        <w:t xml:space="preserve">____________                                      </w:t>
      </w:r>
      <w:r>
        <w:rPr>
          <w:lang w:val="bs-Latn-BA"/>
        </w:rPr>
        <w:t xml:space="preserve">             Sarajevo, 14.01.2021. godine</w:t>
      </w:r>
    </w:p>
    <w:p w:rsidR="00B07B62" w:rsidRPr="00CE1087" w:rsidRDefault="00B07B62" w:rsidP="00B07B6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s-Latn-BA"/>
        </w:rPr>
      </w:pPr>
    </w:p>
    <w:p w:rsidR="00FE576C" w:rsidRPr="00CE1087" w:rsidRDefault="00FE576C" w:rsidP="00FE576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s-Latn-BA"/>
        </w:rPr>
      </w:pPr>
    </w:p>
    <w:p w:rsidR="00FE576C" w:rsidRPr="00CE1087" w:rsidRDefault="00FE576C" w:rsidP="00FE576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s-Latn-BA"/>
        </w:rPr>
      </w:pPr>
    </w:p>
    <w:p w:rsidR="00B97675" w:rsidRPr="00261FBE" w:rsidRDefault="00B97675" w:rsidP="00261FBE">
      <w:pPr>
        <w:jc w:val="both"/>
        <w:rPr>
          <w:bCs/>
          <w:iCs/>
        </w:rPr>
      </w:pPr>
      <w:bookmarkStart w:id="0" w:name="_GoBack"/>
      <w:bookmarkEnd w:id="0"/>
    </w:p>
    <w:sectPr w:rsidR="00B97675" w:rsidRPr="00261F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12" w:rsidRDefault="00B82712" w:rsidP="00B82712">
      <w:r>
        <w:separator/>
      </w:r>
    </w:p>
  </w:endnote>
  <w:endnote w:type="continuationSeparator" w:id="0">
    <w:p w:rsidR="00B82712" w:rsidRDefault="00B82712" w:rsidP="00B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426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712" w:rsidRDefault="00B82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B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2712" w:rsidRDefault="00B82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12" w:rsidRDefault="00B82712" w:rsidP="00B82712">
      <w:r>
        <w:separator/>
      </w:r>
    </w:p>
  </w:footnote>
  <w:footnote w:type="continuationSeparator" w:id="0">
    <w:p w:rsidR="00B82712" w:rsidRDefault="00B82712" w:rsidP="00B8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16C37"/>
    <w:multiLevelType w:val="hybridMultilevel"/>
    <w:tmpl w:val="E0FCB8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4B29"/>
    <w:multiLevelType w:val="hybridMultilevel"/>
    <w:tmpl w:val="6B3A2DB0"/>
    <w:lvl w:ilvl="0" w:tplc="A4D8A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BE"/>
    <w:rsid w:val="00261FBE"/>
    <w:rsid w:val="00B07B62"/>
    <w:rsid w:val="00B82712"/>
    <w:rsid w:val="00B97675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79F7-DCAE-4285-8566-F397ED6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1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827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1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B07B62"/>
    <w:pPr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07B62"/>
    <w:rPr>
      <w:rFonts w:ascii="Arial" w:eastAsia="Calibri" w:hAnsi="Arial" w:cs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Petrović</dc:creator>
  <cp:keywords/>
  <dc:description/>
  <cp:lastModifiedBy>Amira Petrović</cp:lastModifiedBy>
  <cp:revision>4</cp:revision>
  <dcterms:created xsi:type="dcterms:W3CDTF">2021-01-13T09:47:00Z</dcterms:created>
  <dcterms:modified xsi:type="dcterms:W3CDTF">2021-01-13T10:09:00Z</dcterms:modified>
</cp:coreProperties>
</file>