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9B" w:rsidRDefault="002E299B" w:rsidP="002E299B">
      <w:pPr>
        <w:spacing w:after="0" w:line="240" w:lineRule="auto"/>
        <w:ind w:hanging="540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</w:rPr>
        <w:t xml:space="preserve">        Na osnovu člana 32. Zakona o javnim nabavkama Bosne i Hercegovine ("Službeni glasnik BiH" broj: 39/14), a nakon provedenog otvorenog postupka nabavka usluga: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„ </w:t>
      </w:r>
      <w:r w:rsidR="00B50F5C">
        <w:rPr>
          <w:rFonts w:ascii="Times New Roman" w:hAnsi="Times New Roman"/>
          <w:b/>
          <w:sz w:val="24"/>
          <w:szCs w:val="24"/>
          <w:lang w:val="hr-BA"/>
        </w:rPr>
        <w:t>Održavanje radnih stanica i štampača“</w:t>
      </w:r>
      <w:r>
        <w:rPr>
          <w:rFonts w:ascii="Times New Roman" w:hAnsi="Times New Roman"/>
          <w:b/>
          <w:sz w:val="24"/>
          <w:szCs w:val="24"/>
          <w:lang w:val="hr-BA"/>
        </w:rPr>
        <w:t>-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tender br. </w:t>
      </w:r>
      <w:r w:rsidR="00B50F5C">
        <w:rPr>
          <w:rFonts w:ascii="Times New Roman" w:hAnsi="Times New Roman"/>
          <w:sz w:val="24"/>
          <w:szCs w:val="24"/>
        </w:rPr>
        <w:t>99/16-P-2</w:t>
      </w:r>
      <w:r>
        <w:rPr>
          <w:rFonts w:ascii="Times New Roman" w:hAnsi="Times New Roman"/>
          <w:sz w:val="24"/>
          <w:szCs w:val="24"/>
        </w:rPr>
        <w:t xml:space="preserve"> (red. broj </w:t>
      </w:r>
      <w:r w:rsidR="00B50F5C"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. </w:t>
      </w:r>
      <w:r w:rsidR="00B50F5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</w:t>
      </w:r>
      <w:r w:rsidR="00B50F5C">
        <w:rPr>
          <w:rFonts w:ascii="Times New Roman" w:hAnsi="Times New Roman"/>
          <w:sz w:val="24"/>
          <w:szCs w:val="24"/>
        </w:rPr>
        <w:t xml:space="preserve"> izmjene</w:t>
      </w:r>
      <w:r>
        <w:rPr>
          <w:rFonts w:ascii="Times New Roman" w:hAnsi="Times New Roman"/>
          <w:sz w:val="24"/>
          <w:szCs w:val="24"/>
        </w:rPr>
        <w:t xml:space="preserve"> Plana nabavke za 2016.g.), zaključuje se</w:t>
      </w:r>
    </w:p>
    <w:p w:rsidR="002E299B" w:rsidRDefault="002E299B" w:rsidP="002E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E299B" w:rsidRDefault="002E299B" w:rsidP="002E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 K V I R N I   S P O R A Z U M</w:t>
      </w: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Između: </w:t>
      </w: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1. KJKP "Vodovod i kanali</w:t>
      </w:r>
      <w:r w:rsidR="00AC4F98">
        <w:rPr>
          <w:rFonts w:ascii="Times New Roman" w:hAnsi="Times New Roman"/>
          <w:sz w:val="24"/>
          <w:szCs w:val="24"/>
          <w:lang w:val="hr-HR"/>
        </w:rPr>
        <w:t xml:space="preserve">zacija" d.o.o. Sarajevo, </w:t>
      </w:r>
      <w:r>
        <w:rPr>
          <w:rFonts w:ascii="Times New Roman" w:hAnsi="Times New Roman"/>
          <w:sz w:val="24"/>
          <w:szCs w:val="24"/>
          <w:lang w:val="hr-HR"/>
        </w:rPr>
        <w:t xml:space="preserve">     (u daljem tek</w:t>
      </w:r>
      <w:r w:rsidR="00AC4F98">
        <w:rPr>
          <w:rFonts w:ascii="Times New Roman" w:hAnsi="Times New Roman"/>
          <w:sz w:val="24"/>
          <w:szCs w:val="24"/>
          <w:lang w:val="hr-HR"/>
        </w:rPr>
        <w:t xml:space="preserve">stu: ugovorni organ), </w:t>
      </w: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i</w:t>
      </w: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2. </w:t>
      </w:r>
      <w:r w:rsidRPr="002E299B">
        <w:rPr>
          <w:rFonts w:ascii="Times New Roman" w:hAnsi="Times New Roman"/>
          <w:sz w:val="24"/>
          <w:szCs w:val="24"/>
          <w:lang w:val="hr-HR"/>
        </w:rPr>
        <w:t>„</w:t>
      </w:r>
      <w:r w:rsidR="00B50F5C">
        <w:rPr>
          <w:rFonts w:ascii="Times New Roman" w:hAnsi="Times New Roman"/>
          <w:sz w:val="24"/>
          <w:szCs w:val="24"/>
          <w:lang w:val="hr-HR"/>
        </w:rPr>
        <w:t>Aspo Rail</w:t>
      </w:r>
      <w:r w:rsidRPr="002E299B">
        <w:rPr>
          <w:rFonts w:ascii="Times New Roman" w:hAnsi="Times New Roman"/>
          <w:sz w:val="24"/>
          <w:szCs w:val="24"/>
          <w:lang w:val="hr-HR"/>
        </w:rPr>
        <w:t>“</w:t>
      </w:r>
      <w:r w:rsidR="00B50F5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C4F98">
        <w:rPr>
          <w:rFonts w:ascii="Times New Roman" w:hAnsi="Times New Roman"/>
          <w:sz w:val="24"/>
          <w:szCs w:val="24"/>
          <w:lang w:val="hr-HR"/>
        </w:rPr>
        <w:t>d.o.o. Sarajevo,</w:t>
      </w:r>
      <w:r w:rsidRPr="002E299B">
        <w:rPr>
          <w:rFonts w:ascii="Times New Roman" w:hAnsi="Times New Roman"/>
          <w:sz w:val="24"/>
          <w:szCs w:val="24"/>
          <w:lang w:val="hr-HR"/>
        </w:rPr>
        <w:t xml:space="preserve"> (u daljem tekstu: po</w:t>
      </w:r>
      <w:r w:rsidR="00AC4F98">
        <w:rPr>
          <w:rFonts w:ascii="Times New Roman" w:hAnsi="Times New Roman"/>
          <w:sz w:val="24"/>
          <w:szCs w:val="24"/>
          <w:lang w:val="hr-HR"/>
        </w:rPr>
        <w:t xml:space="preserve">nuđač), </w:t>
      </w: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Default="002E299B" w:rsidP="002E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Ovim okvirnim sporazumom ugovorne strane regulišu okvirna pitanja vezana za realizaciju nabavke usluga: </w:t>
      </w:r>
      <w:r>
        <w:rPr>
          <w:rFonts w:ascii="Times New Roman" w:hAnsi="Times New Roman"/>
          <w:b/>
          <w:sz w:val="24"/>
          <w:szCs w:val="24"/>
          <w:lang w:val="hr-BA"/>
        </w:rPr>
        <w:t>„</w:t>
      </w:r>
      <w:r w:rsidR="00B50F5C">
        <w:rPr>
          <w:rFonts w:ascii="Times New Roman" w:hAnsi="Times New Roman"/>
          <w:b/>
          <w:sz w:val="24"/>
          <w:szCs w:val="24"/>
          <w:lang w:val="hr-BA"/>
        </w:rPr>
        <w:t>Održavanje radnih stanica i štampača“</w:t>
      </w:r>
      <w:r w:rsidR="00B50F5C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 koje je proveden otvoreni postupak nabavke.</w:t>
      </w: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osnovu ovog okvirnog sporazuma ugovorne strane će zaključiti pojedinačne ugovore kojim će bliže regulisati prava i obaveze za realizaciju ovog okvirnog sporazuma odnosno nabavku čija finansijska vrijednost odnosno period trajanja maksimalno može biti do iznosa i perioda utvrđeneg u članu 3. i članu 4. ovog sporazuma, a što će zavisiti od potreba i interesa ugovornog organa.</w:t>
      </w:r>
    </w:p>
    <w:p w:rsid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Pojedinačne nabavke odnosno ugovor obavezno će biti pod uslovima utvrđenim u tenderskoj dokumentaciji i prihvaćenoj ponudi.</w:t>
      </w:r>
    </w:p>
    <w:p w:rsidR="002E299B" w:rsidRDefault="002E299B" w:rsidP="002E299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E299B" w:rsidRDefault="002E299B" w:rsidP="002E299B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Okvirni sporazum se zaključuje sa ponuđačem čija ponuda je izabrana kao najpovoljnija u otvorenom postupku nabavke broj: </w:t>
      </w:r>
      <w:r w:rsidR="00B50F5C">
        <w:rPr>
          <w:rFonts w:ascii="Times New Roman" w:hAnsi="Times New Roman"/>
          <w:b/>
          <w:sz w:val="24"/>
          <w:szCs w:val="24"/>
          <w:lang w:val="hr-HR"/>
        </w:rPr>
        <w:t>99/16-P-2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objavljenom na portalu Javnih nabavki broj     </w:t>
      </w:r>
      <w:r>
        <w:rPr>
          <w:rFonts w:ascii="Times New Roman" w:hAnsi="Times New Roman"/>
          <w:sz w:val="24"/>
          <w:szCs w:val="24"/>
        </w:rPr>
        <w:t>247-1-2-</w:t>
      </w:r>
      <w:r w:rsidR="00B50F5C">
        <w:rPr>
          <w:rFonts w:ascii="Times New Roman" w:hAnsi="Times New Roman"/>
          <w:sz w:val="24"/>
          <w:szCs w:val="24"/>
        </w:rPr>
        <w:t>20-3-73</w:t>
      </w:r>
      <w:r>
        <w:rPr>
          <w:rFonts w:ascii="Times New Roman" w:hAnsi="Times New Roman"/>
          <w:sz w:val="24"/>
          <w:szCs w:val="24"/>
        </w:rPr>
        <w:t>/1</w:t>
      </w:r>
      <w:r w:rsidR="00B50F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B50F5C">
        <w:rPr>
          <w:rFonts w:ascii="Times New Roman" w:hAnsi="Times New Roman"/>
          <w:sz w:val="24"/>
          <w:szCs w:val="24"/>
          <w:lang w:val="hr-HR"/>
        </w:rPr>
        <w:t>06.03</w:t>
      </w:r>
      <w:r>
        <w:rPr>
          <w:rFonts w:ascii="Times New Roman" w:hAnsi="Times New Roman"/>
          <w:sz w:val="24"/>
          <w:szCs w:val="24"/>
          <w:lang w:val="hr-HR"/>
        </w:rPr>
        <w:t>.201</w:t>
      </w:r>
      <w:r w:rsidR="00B50F5C">
        <w:rPr>
          <w:rFonts w:ascii="Times New Roman" w:hAnsi="Times New Roman"/>
          <w:sz w:val="24"/>
          <w:szCs w:val="24"/>
          <w:lang w:val="hr-HR"/>
        </w:rPr>
        <w:t>7</w:t>
      </w:r>
      <w:r>
        <w:rPr>
          <w:rFonts w:ascii="Times New Roman" w:hAnsi="Times New Roman"/>
          <w:sz w:val="24"/>
          <w:szCs w:val="24"/>
          <w:lang w:val="hr-HR"/>
        </w:rPr>
        <w:t xml:space="preserve"> godine.</w:t>
      </w:r>
    </w:p>
    <w:p w:rsidR="002E299B" w:rsidRDefault="002E299B" w:rsidP="002E299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E299B">
        <w:rPr>
          <w:rFonts w:ascii="Times New Roman" w:hAnsi="Times New Roman"/>
          <w:sz w:val="24"/>
          <w:szCs w:val="24"/>
          <w:lang w:val="hr-HR"/>
        </w:rPr>
        <w:t xml:space="preserve">Ukupna vrijednost ovog okvirnog sporazuma bez uključenog poreza na dodanu vrijednost iznosi: </w:t>
      </w:r>
      <w:r w:rsidR="00B50F5C">
        <w:rPr>
          <w:rFonts w:ascii="Times New Roman" w:hAnsi="Times New Roman"/>
          <w:b/>
          <w:sz w:val="24"/>
          <w:szCs w:val="24"/>
          <w:lang w:val="hr-HR"/>
        </w:rPr>
        <w:t>15.454,50</w:t>
      </w:r>
      <w:r w:rsidRPr="002E299B">
        <w:rPr>
          <w:rFonts w:ascii="Times New Roman" w:hAnsi="Times New Roman"/>
          <w:b/>
          <w:sz w:val="24"/>
          <w:szCs w:val="24"/>
          <w:lang w:val="hr-HR"/>
        </w:rPr>
        <w:t xml:space="preserve"> KM</w:t>
      </w:r>
      <w:r w:rsidRPr="002E299B">
        <w:rPr>
          <w:rFonts w:ascii="Times New Roman" w:hAnsi="Times New Roman"/>
          <w:sz w:val="24"/>
          <w:szCs w:val="24"/>
          <w:lang w:val="hr-HR"/>
        </w:rPr>
        <w:t xml:space="preserve"> (slovima:</w:t>
      </w:r>
      <w:r w:rsidR="00B50F5C">
        <w:rPr>
          <w:rFonts w:ascii="Times New Roman" w:hAnsi="Times New Roman"/>
          <w:sz w:val="24"/>
          <w:szCs w:val="24"/>
          <w:lang w:val="hr-HR"/>
        </w:rPr>
        <w:t>petnaesthiljadačetiristotinepedesetčetiri</w:t>
      </w:r>
      <w:r w:rsidRPr="002E299B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B50F5C">
        <w:rPr>
          <w:rFonts w:ascii="Times New Roman" w:hAnsi="Times New Roman"/>
          <w:sz w:val="24"/>
          <w:szCs w:val="24"/>
          <w:lang w:val="hr-HR"/>
        </w:rPr>
        <w:t>50</w:t>
      </w:r>
      <w:r w:rsidRPr="002E299B">
        <w:rPr>
          <w:rFonts w:ascii="Times New Roman" w:hAnsi="Times New Roman"/>
          <w:sz w:val="24"/>
          <w:szCs w:val="24"/>
          <w:lang w:val="hr-HR"/>
        </w:rPr>
        <w:t>/100 KM)</w:t>
      </w:r>
    </w:p>
    <w:p w:rsidR="002E299B" w:rsidRDefault="002E299B" w:rsidP="002E299B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Okvirni sporazum se zaključuje za period od </w:t>
      </w:r>
      <w:r w:rsidR="00B50F5C">
        <w:rPr>
          <w:rFonts w:ascii="Times New Roman" w:hAnsi="Times New Roman"/>
          <w:sz w:val="24"/>
          <w:szCs w:val="24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 mjeseci od dana zaključivanja okvirnog sporazuma.</w:t>
      </w:r>
    </w:p>
    <w:p w:rsidR="002E299B" w:rsidRDefault="002E299B" w:rsidP="002E299B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E299B">
        <w:rPr>
          <w:rFonts w:ascii="Times New Roman" w:hAnsi="Times New Roman"/>
          <w:sz w:val="24"/>
          <w:szCs w:val="24"/>
          <w:lang w:val="hr-HR"/>
        </w:rPr>
        <w:t xml:space="preserve">Usluge koje su predmet okvirnog sporazuma su specificirane prema vrsti, količini i jediničnim cijenama u ponudi ponuđača broj: </w:t>
      </w:r>
      <w:r w:rsidR="00B50F5C">
        <w:rPr>
          <w:rFonts w:ascii="Times New Roman" w:hAnsi="Times New Roman"/>
          <w:sz w:val="24"/>
          <w:szCs w:val="24"/>
          <w:lang w:val="hr-HR"/>
        </w:rPr>
        <w:t>105/17</w:t>
      </w:r>
      <w:r w:rsidRPr="002E299B">
        <w:rPr>
          <w:rFonts w:ascii="Times New Roman" w:hAnsi="Times New Roman"/>
          <w:sz w:val="24"/>
          <w:szCs w:val="24"/>
          <w:lang w:val="hr-HR"/>
        </w:rPr>
        <w:t xml:space="preserve"> od </w:t>
      </w:r>
      <w:r w:rsidR="00B50F5C">
        <w:rPr>
          <w:rFonts w:ascii="Times New Roman" w:hAnsi="Times New Roman"/>
          <w:sz w:val="24"/>
          <w:szCs w:val="24"/>
          <w:lang w:val="hr-HR"/>
        </w:rPr>
        <w:t>28.03</w:t>
      </w:r>
      <w:r w:rsidRPr="002E299B">
        <w:rPr>
          <w:rFonts w:ascii="Times New Roman" w:hAnsi="Times New Roman"/>
          <w:sz w:val="24"/>
          <w:szCs w:val="24"/>
          <w:lang w:val="hr-HR"/>
        </w:rPr>
        <w:t>.201</w:t>
      </w:r>
      <w:r w:rsidR="00B50F5C">
        <w:rPr>
          <w:rFonts w:ascii="Times New Roman" w:hAnsi="Times New Roman"/>
          <w:sz w:val="24"/>
          <w:szCs w:val="24"/>
          <w:lang w:val="hr-HR"/>
        </w:rPr>
        <w:t>7</w:t>
      </w:r>
      <w:r w:rsidRPr="002E299B">
        <w:rPr>
          <w:rFonts w:ascii="Times New Roman" w:hAnsi="Times New Roman"/>
          <w:sz w:val="24"/>
          <w:szCs w:val="24"/>
          <w:lang w:val="hr-HR"/>
        </w:rPr>
        <w:t>.god, koja je sastavni dio okvirnog sporazuma.</w:t>
      </w:r>
    </w:p>
    <w:p w:rsidR="002E299B" w:rsidRDefault="002E299B" w:rsidP="002E299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E299B" w:rsidRDefault="002E299B" w:rsidP="002E299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Odredbe ovog okvirnog sporazuma ne mogu se mijenjati nakon njegovog zaključenja.</w:t>
      </w:r>
    </w:p>
    <w:p w:rsidR="002E299B" w:rsidRDefault="002E299B" w:rsidP="002E299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F1DA8" w:rsidRDefault="005F1DA8" w:rsidP="002E299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AC4F98" w:rsidRDefault="00AC4F98" w:rsidP="002E299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Default="002E299B" w:rsidP="002E299B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7.</w:t>
      </w:r>
    </w:p>
    <w:p w:rsidR="002E299B" w:rsidRDefault="002E299B" w:rsidP="002E299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Ovaj okvirni sporazum primjenjuje se sa danom potpisivanja od obje ugovorne strane</w:t>
      </w:r>
      <w:r w:rsidR="00B50F5C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E299B" w:rsidRDefault="002E299B" w:rsidP="002E299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sporove ugovorne strane će rješavati mirnim putem, a ako u tome ne uspiju, nadležan je sud u Sarajevu.</w:t>
      </w:r>
    </w:p>
    <w:p w:rsidR="002E299B" w:rsidRDefault="002E299B" w:rsidP="002E299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2E299B" w:rsidRDefault="002E299B" w:rsidP="002E299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Obavještenje o dodjeli okvirnog sporazuma će se objaviti na Portalu javnih nabavki.</w:t>
      </w:r>
    </w:p>
    <w:p w:rsidR="002E299B" w:rsidRDefault="002E299B" w:rsidP="002E299B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sačinjen je u 6 primjeraka, od kojih svaka ugovorna strana zadržava po 3 primjerka.</w:t>
      </w:r>
    </w:p>
    <w:p w:rsid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E299B">
        <w:rPr>
          <w:rFonts w:ascii="Times New Roman" w:hAnsi="Times New Roman"/>
          <w:b/>
          <w:sz w:val="24"/>
          <w:szCs w:val="24"/>
          <w:lang w:val="hr-HR"/>
        </w:rPr>
        <w:t xml:space="preserve">Ponuđač:      </w:t>
      </w:r>
      <w:r w:rsidRPr="002E299B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</w:t>
      </w:r>
      <w:r w:rsidR="005F1DA8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2E299B">
        <w:rPr>
          <w:rFonts w:ascii="Times New Roman" w:hAnsi="Times New Roman"/>
          <w:b/>
          <w:sz w:val="24"/>
          <w:szCs w:val="24"/>
          <w:lang w:val="hr-HR"/>
        </w:rPr>
        <w:t>Ugovorni organ:</w:t>
      </w: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35C8" w:rsidRPr="006635C8" w:rsidRDefault="002E299B" w:rsidP="00663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2E299B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</w:t>
      </w:r>
      <w:r w:rsidR="006635C8">
        <w:rPr>
          <w:rFonts w:ascii="Times New Roman" w:hAnsi="Times New Roman"/>
          <w:b/>
          <w:sz w:val="24"/>
          <w:szCs w:val="24"/>
          <w:lang w:val="hr-HR"/>
        </w:rPr>
        <w:t xml:space="preserve">     </w:t>
      </w:r>
      <w:r w:rsidRPr="002E299B">
        <w:rPr>
          <w:rFonts w:ascii="Times New Roman" w:hAnsi="Times New Roman"/>
          <w:b/>
          <w:sz w:val="24"/>
          <w:szCs w:val="24"/>
          <w:lang w:val="hr-HR"/>
        </w:rPr>
        <w:t xml:space="preserve">v.d. </w:t>
      </w:r>
      <w:r w:rsidR="006635C8"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>Izvršni direktor</w:t>
      </w:r>
    </w:p>
    <w:p w:rsidR="006635C8" w:rsidRPr="006635C8" w:rsidRDefault="006635C8" w:rsidP="00663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     </w:t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>za ekonomske i pravne poslove</w:t>
      </w:r>
    </w:p>
    <w:p w:rsidR="006635C8" w:rsidRPr="006635C8" w:rsidRDefault="006635C8" w:rsidP="00663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6635C8" w:rsidRPr="006635C8" w:rsidRDefault="006635C8" w:rsidP="00663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  <w:t xml:space="preserve">         ____</w:t>
      </w:r>
      <w:r>
        <w:rPr>
          <w:rFonts w:ascii="Times New Roman" w:eastAsia="Times New Roman" w:hAnsi="Times New Roman"/>
          <w:b/>
          <w:sz w:val="24"/>
          <w:szCs w:val="24"/>
          <w:lang w:val="hr-HR"/>
        </w:rPr>
        <w:t>__________________________</w:t>
      </w:r>
    </w:p>
    <w:p w:rsidR="006635C8" w:rsidRPr="006635C8" w:rsidRDefault="006635C8" w:rsidP="006635C8">
      <w:pPr>
        <w:tabs>
          <w:tab w:val="left" w:pos="708"/>
          <w:tab w:val="left" w:pos="1416"/>
          <w:tab w:val="left" w:pos="2124"/>
          <w:tab w:val="center" w:pos="46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6635C8">
        <w:rPr>
          <w:rFonts w:ascii="Times New Roman" w:eastAsia="Times New Roman" w:hAnsi="Times New Roman"/>
          <w:b/>
          <w:sz w:val="24"/>
          <w:szCs w:val="24"/>
          <w:lang w:val="hr-HR"/>
        </w:rPr>
        <w:tab/>
        <w:t xml:space="preserve">                                                        </w:t>
      </w:r>
    </w:p>
    <w:p w:rsidR="002E299B" w:rsidRPr="002E299B" w:rsidRDefault="002E299B" w:rsidP="006635C8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E299B" w:rsidRPr="002E299B" w:rsidRDefault="002E299B" w:rsidP="00B50F5C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E299B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</w:t>
      </w: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E299B"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Pr="002E299B">
        <w:rPr>
          <w:rFonts w:ascii="Times New Roman" w:hAnsi="Times New Roman"/>
          <w:b/>
          <w:sz w:val="24"/>
          <w:szCs w:val="24"/>
          <w:lang w:val="hr-HR"/>
        </w:rPr>
        <w:t>Direktor                                                                                       Direktor</w:t>
      </w: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E299B">
        <w:rPr>
          <w:rFonts w:ascii="Times New Roman" w:hAnsi="Times New Roman"/>
          <w:sz w:val="24"/>
          <w:szCs w:val="24"/>
          <w:lang w:val="hr-HR"/>
        </w:rPr>
        <w:t xml:space="preserve">___________________                                                      _________________________                                           </w:t>
      </w: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Pr="002E299B" w:rsidRDefault="002E299B" w:rsidP="002E2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E299B">
        <w:rPr>
          <w:rFonts w:ascii="Times New Roman" w:hAnsi="Times New Roman"/>
          <w:sz w:val="24"/>
          <w:szCs w:val="24"/>
          <w:lang w:val="hr-HR"/>
        </w:rPr>
        <w:t>Broj:_________                                                                  Broj:__________</w:t>
      </w:r>
    </w:p>
    <w:p w:rsidR="002E299B" w:rsidRPr="002E299B" w:rsidRDefault="002E299B" w:rsidP="002E299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E299B">
        <w:rPr>
          <w:rFonts w:ascii="Times New Roman" w:hAnsi="Times New Roman"/>
          <w:sz w:val="24"/>
          <w:szCs w:val="24"/>
          <w:lang w:val="hr-HR"/>
        </w:rPr>
        <w:t>Datum:__________                                                            Datum:__________</w:t>
      </w:r>
    </w:p>
    <w:sectPr w:rsidR="002E299B" w:rsidRPr="002E299B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B"/>
    <w:rsid w:val="002E299B"/>
    <w:rsid w:val="00416B47"/>
    <w:rsid w:val="005F1DA8"/>
    <w:rsid w:val="006635C8"/>
    <w:rsid w:val="006E1E2D"/>
    <w:rsid w:val="00AB3A16"/>
    <w:rsid w:val="00AC4F98"/>
    <w:rsid w:val="00B50F5C"/>
    <w:rsid w:val="00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2017-05-11T06:35:00Z</dcterms:created>
  <dcterms:modified xsi:type="dcterms:W3CDTF">2017-05-11T06:35:00Z</dcterms:modified>
</cp:coreProperties>
</file>